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4728" w14:textId="685ECC4A" w:rsidR="00EC05D6" w:rsidRPr="000B2915" w:rsidRDefault="007C318F" w:rsidP="00FB78F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River of Life</w:t>
      </w:r>
    </w:p>
    <w:p w14:paraId="6B3EE741" w14:textId="77F5383A" w:rsidR="000B2915" w:rsidRPr="000B2915" w:rsidRDefault="000B2915" w:rsidP="00FB78F1">
      <w:pPr>
        <w:spacing w:line="276" w:lineRule="auto"/>
        <w:jc w:val="center"/>
        <w:rPr>
          <w:b/>
          <w:i/>
          <w:sz w:val="32"/>
          <w:szCs w:val="32"/>
        </w:rPr>
      </w:pPr>
      <w:r w:rsidRPr="000B2915">
        <w:rPr>
          <w:b/>
          <w:i/>
          <w:sz w:val="32"/>
          <w:szCs w:val="32"/>
        </w:rPr>
        <w:t>Group Discussion</w:t>
      </w:r>
    </w:p>
    <w:p w14:paraId="5D3A596F" w14:textId="77777777" w:rsidR="0097331B" w:rsidRDefault="0097331B" w:rsidP="00911EA0">
      <w:pPr>
        <w:spacing w:line="240" w:lineRule="auto"/>
      </w:pPr>
    </w:p>
    <w:p w14:paraId="2F5E2DBE" w14:textId="260B73F2" w:rsidR="0097331B" w:rsidRPr="005961D5" w:rsidRDefault="0097331B" w:rsidP="00816BEE">
      <w:pPr>
        <w:spacing w:after="120" w:line="276" w:lineRule="auto"/>
      </w:pPr>
      <w:r w:rsidRPr="005961D5">
        <w:t>For each of the passages assigned to you, do the following with your group.</w:t>
      </w:r>
    </w:p>
    <w:p w14:paraId="327C878E" w14:textId="085778EC" w:rsidR="0097331B" w:rsidRPr="005961D5" w:rsidRDefault="0097331B" w:rsidP="00816BEE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 w:rsidRPr="005961D5">
        <w:rPr>
          <w:b/>
        </w:rPr>
        <w:t>Read</w:t>
      </w:r>
      <w:r w:rsidRPr="005961D5">
        <w:t xml:space="preserve"> the passage together and spend </w:t>
      </w:r>
      <w:r w:rsidRPr="005961D5">
        <w:rPr>
          <w:u w:val="single"/>
        </w:rPr>
        <w:t>a few minutes</w:t>
      </w:r>
      <w:r w:rsidRPr="005961D5">
        <w:t xml:space="preserve"> </w:t>
      </w:r>
      <w:r w:rsidR="002D51DA" w:rsidRPr="005961D5">
        <w:t xml:space="preserve">(not too long) </w:t>
      </w:r>
      <w:r w:rsidRPr="005961D5">
        <w:rPr>
          <w:b/>
        </w:rPr>
        <w:t>discussing</w:t>
      </w:r>
      <w:r w:rsidRPr="005961D5">
        <w:t xml:space="preserve"> its symbolism. Identify </w:t>
      </w:r>
      <w:r w:rsidRPr="005961D5">
        <w:rPr>
          <w:b/>
        </w:rPr>
        <w:t>what the water represents</w:t>
      </w:r>
      <w:r w:rsidRPr="005961D5">
        <w:t xml:space="preserve"> in the context of the passage and </w:t>
      </w:r>
      <w:r w:rsidRPr="005961D5">
        <w:rPr>
          <w:b/>
        </w:rPr>
        <w:t>what its significance is</w:t>
      </w:r>
      <w:r w:rsidRPr="005961D5">
        <w:t xml:space="preserve"> for the people of God.</w:t>
      </w:r>
    </w:p>
    <w:p w14:paraId="7EC0A47D" w14:textId="2C485DAC" w:rsidR="0097331B" w:rsidRPr="005961D5" w:rsidRDefault="0097331B" w:rsidP="00816BEE">
      <w:pPr>
        <w:pStyle w:val="ListParagraph"/>
        <w:numPr>
          <w:ilvl w:val="0"/>
          <w:numId w:val="1"/>
        </w:numPr>
        <w:spacing w:after="120" w:line="276" w:lineRule="auto"/>
      </w:pPr>
      <w:r w:rsidRPr="005961D5">
        <w:t xml:space="preserve">For each passage, </w:t>
      </w:r>
      <w:r w:rsidRPr="005961D5">
        <w:rPr>
          <w:b/>
        </w:rPr>
        <w:t>write</w:t>
      </w:r>
      <w:r w:rsidRPr="005961D5">
        <w:t xml:space="preserve"> the following on </w:t>
      </w:r>
      <w:r w:rsidRPr="005961D5">
        <w:rPr>
          <w:b/>
        </w:rPr>
        <w:t>one of the blue pieces of paper</w:t>
      </w:r>
      <w:r w:rsidRPr="005961D5">
        <w:t xml:space="preserve"> you have been given (each passage should have a separate paper). Write large enough that it can be </w:t>
      </w:r>
      <w:r w:rsidR="007C318F">
        <w:t xml:space="preserve">easily </w:t>
      </w:r>
      <w:r w:rsidRPr="005961D5">
        <w:t>read by someone standing beside the paper, with the paper on the ground.</w:t>
      </w:r>
    </w:p>
    <w:p w14:paraId="157AF964" w14:textId="1B9A31BD" w:rsidR="000B2915" w:rsidRDefault="0097331B" w:rsidP="002D51DA">
      <w:pPr>
        <w:spacing w:after="120" w:line="276" w:lineRule="auto"/>
        <w:ind w:left="720"/>
      </w:pPr>
      <w:r w:rsidRPr="005961D5">
        <w:rPr>
          <w:b/>
        </w:rPr>
        <w:t>Write in black:</w:t>
      </w:r>
      <w:r w:rsidRPr="005961D5">
        <w:t xml:space="preserve"> </w:t>
      </w:r>
      <w:r w:rsidR="002D51DA" w:rsidRPr="005961D5">
        <w:t xml:space="preserve">1) </w:t>
      </w:r>
      <w:r w:rsidRPr="005961D5">
        <w:t>what the water represents</w:t>
      </w:r>
      <w:r w:rsidR="002D51DA" w:rsidRPr="005961D5">
        <w:t xml:space="preserve"> and 2) the passage </w:t>
      </w:r>
      <w:r w:rsidR="00474FE7" w:rsidRPr="005961D5">
        <w:t>reference</w:t>
      </w:r>
      <w:r w:rsidRPr="005961D5">
        <w:br/>
      </w:r>
      <w:r w:rsidRPr="005961D5">
        <w:rPr>
          <w:b/>
        </w:rPr>
        <w:t>Write in blue:</w:t>
      </w:r>
      <w:r w:rsidRPr="005961D5">
        <w:t xml:space="preserve"> key words or phrases </w:t>
      </w:r>
      <w:r w:rsidRPr="005961D5">
        <w:rPr>
          <w:u w:val="single"/>
        </w:rPr>
        <w:t>from the passage</w:t>
      </w:r>
      <w:r w:rsidRPr="005961D5">
        <w:t xml:space="preserve"> </w:t>
      </w:r>
      <w:r w:rsidR="002D51DA" w:rsidRPr="005961D5">
        <w:t xml:space="preserve">(or closely tied to the wording of the passage) </w:t>
      </w:r>
      <w:r w:rsidRPr="005961D5">
        <w:t>about the water that relate to its significance</w:t>
      </w:r>
      <w:r w:rsidR="002D51DA" w:rsidRPr="005961D5">
        <w:t xml:space="preserve"> for the people of</w:t>
      </w:r>
      <w:r w:rsidR="002D51DA">
        <w:t xml:space="preserve"> God.</w:t>
      </w:r>
    </w:p>
    <w:p w14:paraId="15ACABC0" w14:textId="16A72D64" w:rsidR="007F4019" w:rsidRDefault="007F4019" w:rsidP="00FB78F1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3"/>
        <w:gridCol w:w="4483"/>
      </w:tblGrid>
      <w:tr w:rsidR="00B34BD0" w:rsidRPr="0015093E" w14:paraId="3F91A981" w14:textId="77777777" w:rsidTr="006A205E">
        <w:tc>
          <w:tcPr>
            <w:tcW w:w="2514" w:type="pct"/>
            <w:shd w:val="clear" w:color="auto" w:fill="D9D9D9" w:themeFill="background1" w:themeFillShade="D9"/>
          </w:tcPr>
          <w:p w14:paraId="440900F5" w14:textId="0FC9B822" w:rsidR="00B34BD0" w:rsidRPr="0015093E" w:rsidRDefault="00B34BD0" w:rsidP="00FB78F1">
            <w:pPr>
              <w:spacing w:line="276" w:lineRule="auto"/>
              <w:jc w:val="center"/>
              <w:rPr>
                <w:b/>
              </w:rPr>
            </w:pPr>
            <w:r w:rsidRPr="0015093E">
              <w:rPr>
                <w:b/>
              </w:rPr>
              <w:t xml:space="preserve">GROUP </w:t>
            </w:r>
            <w:r>
              <w:rPr>
                <w:b/>
              </w:rPr>
              <w:t>1</w:t>
            </w:r>
          </w:p>
        </w:tc>
        <w:tc>
          <w:tcPr>
            <w:tcW w:w="2486" w:type="pct"/>
            <w:shd w:val="clear" w:color="auto" w:fill="D9D9D9" w:themeFill="background1" w:themeFillShade="D9"/>
          </w:tcPr>
          <w:p w14:paraId="688B3589" w14:textId="2E3B567C" w:rsidR="00B34BD0" w:rsidRPr="0015093E" w:rsidRDefault="00B34BD0" w:rsidP="00FB78F1">
            <w:pPr>
              <w:spacing w:line="276" w:lineRule="auto"/>
              <w:jc w:val="center"/>
              <w:rPr>
                <w:b/>
              </w:rPr>
            </w:pPr>
            <w:r w:rsidRPr="0015093E">
              <w:rPr>
                <w:b/>
              </w:rPr>
              <w:t xml:space="preserve">GROUP </w:t>
            </w:r>
            <w:r>
              <w:rPr>
                <w:b/>
              </w:rPr>
              <w:t>2</w:t>
            </w:r>
          </w:p>
        </w:tc>
      </w:tr>
      <w:tr w:rsidR="00B34BD0" w14:paraId="4178D696" w14:textId="77777777" w:rsidTr="006A205E">
        <w:tc>
          <w:tcPr>
            <w:tcW w:w="2514" w:type="pct"/>
          </w:tcPr>
          <w:p w14:paraId="52208072" w14:textId="77777777" w:rsidR="00B34BD0" w:rsidRDefault="00B34BD0" w:rsidP="00FB78F1">
            <w:pPr>
              <w:spacing w:line="276" w:lineRule="auto"/>
            </w:pPr>
            <w:r>
              <w:t>Psalm 36:5-9 (read all of Psalm 36)</w:t>
            </w:r>
          </w:p>
          <w:p w14:paraId="43EC734D" w14:textId="77777777" w:rsidR="00B34BD0" w:rsidRDefault="00B34BD0" w:rsidP="00FB78F1">
            <w:pPr>
              <w:spacing w:line="276" w:lineRule="auto"/>
            </w:pPr>
            <w:r>
              <w:t>Psalm 46:4-5 (read all of Psalm 46)</w:t>
            </w:r>
          </w:p>
          <w:p w14:paraId="61101B4D" w14:textId="77777777" w:rsidR="00B34BD0" w:rsidRDefault="00B34BD0" w:rsidP="00FB78F1">
            <w:pPr>
              <w:spacing w:line="276" w:lineRule="auto"/>
            </w:pPr>
            <w:r>
              <w:t>Isaiah 66:12-13 (read vv. 5-16)</w:t>
            </w:r>
          </w:p>
          <w:p w14:paraId="41F43A01" w14:textId="77777777" w:rsidR="00B34BD0" w:rsidRDefault="00B34BD0" w:rsidP="00FB78F1">
            <w:pPr>
              <w:spacing w:line="276" w:lineRule="auto"/>
            </w:pPr>
            <w:r>
              <w:t>Isaiah 41:17-18</w:t>
            </w:r>
          </w:p>
        </w:tc>
        <w:tc>
          <w:tcPr>
            <w:tcW w:w="2486" w:type="pct"/>
          </w:tcPr>
          <w:p w14:paraId="51621AD1" w14:textId="77777777" w:rsidR="00B34BD0" w:rsidRDefault="00B34BD0" w:rsidP="00FB78F1">
            <w:pPr>
              <w:spacing w:line="276" w:lineRule="auto"/>
            </w:pPr>
            <w:r>
              <w:t>Isaiah 43:19-21, 44:3-4 (read 43:14</w:t>
            </w:r>
            <w:r>
              <w:rPr>
                <w:rFonts w:cs="Times New Roman"/>
              </w:rPr>
              <w:t>–</w:t>
            </w:r>
            <w:r>
              <w:t>44:5)</w:t>
            </w:r>
          </w:p>
          <w:p w14:paraId="3BABB7B1" w14:textId="77777777" w:rsidR="00B34BD0" w:rsidRDefault="00B34BD0" w:rsidP="00FB78F1">
            <w:pPr>
              <w:spacing w:line="276" w:lineRule="auto"/>
            </w:pPr>
            <w:r>
              <w:t>Isaiah 49:10 (read vv. 8-13)</w:t>
            </w:r>
          </w:p>
          <w:p w14:paraId="45B2CD21" w14:textId="77777777" w:rsidR="00B34BD0" w:rsidRDefault="00B34BD0" w:rsidP="00FB78F1">
            <w:pPr>
              <w:spacing w:line="276" w:lineRule="auto"/>
            </w:pPr>
            <w:r>
              <w:t>Isaiah 55:1-2 (read vv. 1-13)</w:t>
            </w:r>
          </w:p>
          <w:p w14:paraId="77743DEE" w14:textId="77777777" w:rsidR="00B34BD0" w:rsidRDefault="00B34BD0" w:rsidP="00FB78F1">
            <w:pPr>
              <w:spacing w:line="276" w:lineRule="auto"/>
            </w:pPr>
            <w:r>
              <w:t>Jeremiah 31:9, 12</w:t>
            </w:r>
            <w:bookmarkStart w:id="0" w:name="_Hlk9771923"/>
            <w:r>
              <w:t xml:space="preserve"> (read vv. 7-14)</w:t>
            </w:r>
            <w:bookmarkEnd w:id="0"/>
          </w:p>
        </w:tc>
      </w:tr>
      <w:tr w:rsidR="00B34BD0" w:rsidRPr="0015093E" w14:paraId="520D8159" w14:textId="77777777" w:rsidTr="006A205E">
        <w:tc>
          <w:tcPr>
            <w:tcW w:w="2514" w:type="pct"/>
            <w:shd w:val="clear" w:color="auto" w:fill="D9D9D9" w:themeFill="background1" w:themeFillShade="D9"/>
          </w:tcPr>
          <w:p w14:paraId="7C8D20D3" w14:textId="29A68AA2" w:rsidR="00B34BD0" w:rsidRPr="0015093E" w:rsidRDefault="00B34BD0" w:rsidP="00FB78F1">
            <w:pPr>
              <w:spacing w:line="276" w:lineRule="auto"/>
              <w:jc w:val="center"/>
              <w:rPr>
                <w:b/>
              </w:rPr>
            </w:pPr>
            <w:r w:rsidRPr="0015093E">
              <w:rPr>
                <w:b/>
              </w:rPr>
              <w:t>GROUP 3</w:t>
            </w:r>
          </w:p>
        </w:tc>
        <w:tc>
          <w:tcPr>
            <w:tcW w:w="2486" w:type="pct"/>
            <w:shd w:val="clear" w:color="auto" w:fill="D9D9D9" w:themeFill="background1" w:themeFillShade="D9"/>
          </w:tcPr>
          <w:p w14:paraId="747BF25B" w14:textId="60F1C0F3" w:rsidR="00B34BD0" w:rsidRPr="0015093E" w:rsidRDefault="00B34BD0" w:rsidP="00FB78F1">
            <w:pPr>
              <w:spacing w:line="276" w:lineRule="auto"/>
              <w:jc w:val="center"/>
              <w:rPr>
                <w:b/>
              </w:rPr>
            </w:pPr>
            <w:r w:rsidRPr="0015093E">
              <w:rPr>
                <w:b/>
              </w:rPr>
              <w:t>GROUP 4</w:t>
            </w:r>
          </w:p>
        </w:tc>
      </w:tr>
      <w:tr w:rsidR="00B34BD0" w:rsidRPr="002253C0" w14:paraId="32C8DA04" w14:textId="77777777" w:rsidTr="006A205E">
        <w:tc>
          <w:tcPr>
            <w:tcW w:w="2514" w:type="pct"/>
          </w:tcPr>
          <w:p w14:paraId="6B280992" w14:textId="77777777" w:rsidR="00B34BD0" w:rsidRDefault="00B34BD0" w:rsidP="00FB78F1">
            <w:pPr>
              <w:spacing w:line="276" w:lineRule="auto"/>
            </w:pPr>
            <w:r>
              <w:t>Isaiah 12:1-3</w:t>
            </w:r>
          </w:p>
          <w:p w14:paraId="7A0428DC" w14:textId="77777777" w:rsidR="00B34BD0" w:rsidRDefault="00B34BD0" w:rsidP="00FB78F1">
            <w:pPr>
              <w:spacing w:line="276" w:lineRule="auto"/>
            </w:pPr>
            <w:r>
              <w:t>Jeremiah 2:13</w:t>
            </w:r>
          </w:p>
          <w:p w14:paraId="0CA085D2" w14:textId="77777777" w:rsidR="00B34BD0" w:rsidRDefault="00B34BD0" w:rsidP="00FB78F1">
            <w:pPr>
              <w:spacing w:line="276" w:lineRule="auto"/>
            </w:pPr>
            <w:r>
              <w:t>John 4:10-14</w:t>
            </w:r>
          </w:p>
          <w:p w14:paraId="053A938C" w14:textId="77777777" w:rsidR="00B34BD0" w:rsidRPr="00660EC0" w:rsidRDefault="00B34BD0" w:rsidP="00FB78F1">
            <w:pPr>
              <w:spacing w:line="276" w:lineRule="auto"/>
            </w:pPr>
            <w:r>
              <w:t>John 7:37-39</w:t>
            </w:r>
          </w:p>
        </w:tc>
        <w:tc>
          <w:tcPr>
            <w:tcW w:w="2486" w:type="pct"/>
          </w:tcPr>
          <w:p w14:paraId="333B1590" w14:textId="77777777" w:rsidR="00B34BD0" w:rsidRDefault="00B34BD0" w:rsidP="00FB78F1">
            <w:pPr>
              <w:spacing w:line="276" w:lineRule="auto"/>
            </w:pPr>
            <w:r>
              <w:t>Ezekiel 47:1-12</w:t>
            </w:r>
          </w:p>
          <w:p w14:paraId="7CB6F586" w14:textId="77777777" w:rsidR="00B34BD0" w:rsidRDefault="00B34BD0" w:rsidP="00FB78F1">
            <w:pPr>
              <w:spacing w:line="276" w:lineRule="auto"/>
            </w:pPr>
            <w:r>
              <w:t>Joel 3:18 (read vv. 16-21)</w:t>
            </w:r>
          </w:p>
          <w:p w14:paraId="11F60913" w14:textId="77777777" w:rsidR="00B34BD0" w:rsidRDefault="00B34BD0" w:rsidP="00FB78F1">
            <w:pPr>
              <w:spacing w:line="276" w:lineRule="auto"/>
            </w:pPr>
            <w:r>
              <w:t>Revelation 21:6, 22:1-5, 17</w:t>
            </w:r>
          </w:p>
          <w:p w14:paraId="26C6C6E4" w14:textId="77777777" w:rsidR="00B34BD0" w:rsidRPr="002253C0" w:rsidRDefault="00B34BD0" w:rsidP="00FB78F1">
            <w:pPr>
              <w:spacing w:line="276" w:lineRule="auto"/>
            </w:pPr>
            <w:r>
              <w:t>Isaiah 35:6-7 (read all of Isaiah 35)</w:t>
            </w:r>
            <w:r>
              <w:tab/>
            </w:r>
          </w:p>
        </w:tc>
      </w:tr>
    </w:tbl>
    <w:p w14:paraId="34F93A3A" w14:textId="77777777" w:rsidR="007F4019" w:rsidRDefault="007F4019" w:rsidP="00FB78F1">
      <w:pPr>
        <w:spacing w:line="276" w:lineRule="auto"/>
      </w:pPr>
    </w:p>
    <w:p w14:paraId="3766815C" w14:textId="7048A105" w:rsidR="0097331B" w:rsidRDefault="00FB78F1" w:rsidP="00FB78F1">
      <w:pPr>
        <w:spacing w:line="276" w:lineRule="auto"/>
      </w:pPr>
      <w:r>
        <w:t>After you have finished the posters, discuss the following:</w:t>
      </w:r>
    </w:p>
    <w:p w14:paraId="6471BF6F" w14:textId="0D2F6B9C" w:rsidR="0015093E" w:rsidRDefault="009D60D8" w:rsidP="00FB78F1">
      <w:pPr>
        <w:pStyle w:val="ListParagraph"/>
        <w:numPr>
          <w:ilvl w:val="0"/>
          <w:numId w:val="2"/>
        </w:numPr>
        <w:spacing w:line="276" w:lineRule="auto"/>
        <w:ind w:left="360" w:hanging="270"/>
      </w:pPr>
      <w:r>
        <w:t>What were the common themes among the passages you looked at?</w:t>
      </w:r>
    </w:p>
    <w:p w14:paraId="6F40025B" w14:textId="29A37478" w:rsidR="009D60D8" w:rsidRDefault="009D60D8" w:rsidP="00FB78F1">
      <w:pPr>
        <w:pStyle w:val="ListParagraph"/>
        <w:numPr>
          <w:ilvl w:val="0"/>
          <w:numId w:val="2"/>
        </w:numPr>
        <w:spacing w:line="276" w:lineRule="auto"/>
        <w:ind w:left="360" w:hanging="270"/>
      </w:pPr>
      <w:r>
        <w:t>In what ways do these passages build on one another</w:t>
      </w:r>
      <w:r w:rsidR="00851351">
        <w:t>?</w:t>
      </w:r>
    </w:p>
    <w:p w14:paraId="1A66DE09" w14:textId="04B515A6" w:rsidR="00CD32FA" w:rsidRDefault="00851351" w:rsidP="00FB78F1">
      <w:pPr>
        <w:pStyle w:val="ListParagraph"/>
        <w:numPr>
          <w:ilvl w:val="0"/>
          <w:numId w:val="2"/>
        </w:numPr>
        <w:spacing w:line="276" w:lineRule="auto"/>
        <w:ind w:left="360" w:hanging="270"/>
      </w:pPr>
      <w:r>
        <w:t>What does it mean to “come and drink”</w:t>
      </w:r>
      <w:r w:rsidR="00CD32FA">
        <w:t xml:space="preserve"> from the water that God offers in these passages</w:t>
      </w:r>
    </w:p>
    <w:sectPr w:rsidR="00CD32FA" w:rsidSect="00AC3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572F" w14:textId="77777777" w:rsidR="004A5974" w:rsidRDefault="004A5974" w:rsidP="001B458B">
      <w:pPr>
        <w:spacing w:line="240" w:lineRule="auto"/>
      </w:pPr>
      <w:r>
        <w:separator/>
      </w:r>
    </w:p>
  </w:endnote>
  <w:endnote w:type="continuationSeparator" w:id="0">
    <w:p w14:paraId="52038200" w14:textId="77777777" w:rsidR="004A5974" w:rsidRDefault="004A5974" w:rsidP="001B4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E23AB" w14:textId="77777777" w:rsidR="001B458B" w:rsidRDefault="001B4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29B6B" w14:textId="2F6BDDBD" w:rsidR="001B458B" w:rsidRPr="001B458B" w:rsidRDefault="001B458B" w:rsidP="001B458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A devotional activity from </w:t>
    </w:r>
    <w:r>
      <w:rPr>
        <w:sz w:val="20"/>
        <w:szCs w:val="20"/>
      </w:rPr>
      <w:t xml:space="preserve">www.breathanddust.com.  </w:t>
    </w:r>
    <w:r w:rsidRPr="00120176">
      <w:rPr>
        <w:sz w:val="20"/>
        <w:szCs w:val="20"/>
      </w:rPr>
      <w:t>©202</w:t>
    </w:r>
    <w:r>
      <w:rPr>
        <w:sz w:val="20"/>
        <w:szCs w:val="20"/>
      </w:rPr>
      <w:t>4</w:t>
    </w:r>
    <w:r w:rsidRPr="00120176">
      <w:rPr>
        <w:sz w:val="20"/>
        <w:szCs w:val="20"/>
      </w:rPr>
      <w:t xml:space="preserve"> Desi Ana Sartini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4221" w14:textId="77777777" w:rsidR="001B458B" w:rsidRDefault="001B4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3C179" w14:textId="77777777" w:rsidR="004A5974" w:rsidRDefault="004A5974" w:rsidP="001B458B">
      <w:pPr>
        <w:spacing w:line="240" w:lineRule="auto"/>
      </w:pPr>
      <w:r>
        <w:separator/>
      </w:r>
    </w:p>
  </w:footnote>
  <w:footnote w:type="continuationSeparator" w:id="0">
    <w:p w14:paraId="398E15C8" w14:textId="77777777" w:rsidR="004A5974" w:rsidRDefault="004A5974" w:rsidP="001B4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CBF" w14:textId="77777777" w:rsidR="001B458B" w:rsidRDefault="001B4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8979" w14:textId="77777777" w:rsidR="001B458B" w:rsidRDefault="001B4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2615" w14:textId="77777777" w:rsidR="001B458B" w:rsidRDefault="001B4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FFF"/>
    <w:multiLevelType w:val="hybridMultilevel"/>
    <w:tmpl w:val="0CCEA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7E2F"/>
    <w:multiLevelType w:val="hybridMultilevel"/>
    <w:tmpl w:val="0CCEA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73C9"/>
    <w:multiLevelType w:val="hybridMultilevel"/>
    <w:tmpl w:val="2322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2E6E"/>
    <w:multiLevelType w:val="hybridMultilevel"/>
    <w:tmpl w:val="2322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4482">
    <w:abstractNumId w:val="0"/>
  </w:num>
  <w:num w:numId="2" w16cid:durableId="394472112">
    <w:abstractNumId w:val="3"/>
  </w:num>
  <w:num w:numId="3" w16cid:durableId="41713655">
    <w:abstractNumId w:val="2"/>
  </w:num>
  <w:num w:numId="4" w16cid:durableId="1791510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15"/>
    <w:rsid w:val="00055163"/>
    <w:rsid w:val="000B2915"/>
    <w:rsid w:val="000D5CF3"/>
    <w:rsid w:val="0011564C"/>
    <w:rsid w:val="0015093E"/>
    <w:rsid w:val="001B458B"/>
    <w:rsid w:val="00222DC3"/>
    <w:rsid w:val="002C6373"/>
    <w:rsid w:val="002D51DA"/>
    <w:rsid w:val="0037700B"/>
    <w:rsid w:val="00401573"/>
    <w:rsid w:val="00474FE7"/>
    <w:rsid w:val="004A5974"/>
    <w:rsid w:val="005234C0"/>
    <w:rsid w:val="005961D5"/>
    <w:rsid w:val="005A012B"/>
    <w:rsid w:val="005D7970"/>
    <w:rsid w:val="00623652"/>
    <w:rsid w:val="006C5130"/>
    <w:rsid w:val="007C318F"/>
    <w:rsid w:val="007F4019"/>
    <w:rsid w:val="00816BEE"/>
    <w:rsid w:val="00851351"/>
    <w:rsid w:val="00911EA0"/>
    <w:rsid w:val="0097331B"/>
    <w:rsid w:val="009D60D8"/>
    <w:rsid w:val="00AA0A14"/>
    <w:rsid w:val="00AC33B5"/>
    <w:rsid w:val="00B34BD0"/>
    <w:rsid w:val="00B51933"/>
    <w:rsid w:val="00C754FE"/>
    <w:rsid w:val="00CB5E15"/>
    <w:rsid w:val="00CC6D04"/>
    <w:rsid w:val="00CD32FA"/>
    <w:rsid w:val="00D034B6"/>
    <w:rsid w:val="00D9779B"/>
    <w:rsid w:val="00E54132"/>
    <w:rsid w:val="00E7711D"/>
    <w:rsid w:val="00EC05D6"/>
    <w:rsid w:val="00EC0845"/>
    <w:rsid w:val="00EF1D7C"/>
    <w:rsid w:val="00F25EA1"/>
    <w:rsid w:val="00FB0EC6"/>
    <w:rsid w:val="00FB78F1"/>
    <w:rsid w:val="00FD447E"/>
    <w:rsid w:val="00FE0433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B315"/>
  <w15:chartTrackingRefBased/>
  <w15:docId w15:val="{45FADD16-642E-4B24-8665-A5F0DC4E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52"/>
    <w:pPr>
      <w:spacing w:after="0" w:line="36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7970"/>
    <w:pPr>
      <w:spacing w:before="120"/>
      <w:jc w:val="both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7970"/>
    <w:rPr>
      <w:rFonts w:ascii="Times New Roman" w:hAnsi="Times New Roman"/>
      <w:i/>
      <w:sz w:val="24"/>
    </w:rPr>
  </w:style>
  <w:style w:type="paragraph" w:styleId="ListParagraph">
    <w:name w:val="List Paragraph"/>
    <w:basedOn w:val="Normal"/>
    <w:uiPriority w:val="34"/>
    <w:qFormat/>
    <w:rsid w:val="0097331B"/>
    <w:pPr>
      <w:ind w:left="720"/>
      <w:contextualSpacing/>
    </w:pPr>
  </w:style>
  <w:style w:type="table" w:styleId="TableGrid">
    <w:name w:val="Table Grid"/>
    <w:basedOn w:val="TableNormal"/>
    <w:uiPriority w:val="39"/>
    <w:rsid w:val="0015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5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8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45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D646-C975-4FF8-A38E-4CD03082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1260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Rachel Oberto</cp:lastModifiedBy>
  <cp:revision>2</cp:revision>
  <dcterms:created xsi:type="dcterms:W3CDTF">2024-05-13T11:21:00Z</dcterms:created>
  <dcterms:modified xsi:type="dcterms:W3CDTF">2024-05-13T11:31:00Z</dcterms:modified>
</cp:coreProperties>
</file>